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90" w:rsidRPr="00CB21E3" w:rsidRDefault="00BE6690" w:rsidP="00BE6690">
      <w:pPr>
        <w:ind w:left="-284" w:right="35" w:firstLine="426"/>
        <w:jc w:val="center"/>
        <w:rPr>
          <w:color w:val="000000"/>
          <w:sz w:val="20"/>
          <w:szCs w:val="20"/>
          <w:lang w:val="uk-UA"/>
        </w:rPr>
      </w:pPr>
    </w:p>
    <w:p w:rsidR="00BE6690" w:rsidRPr="00CB21E3" w:rsidRDefault="00F6432F" w:rsidP="00BE6690">
      <w:pPr>
        <w:autoSpaceDE w:val="0"/>
        <w:autoSpaceDN w:val="0"/>
        <w:adjustRightInd w:val="0"/>
        <w:ind w:left="-284" w:firstLine="426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ПРОЄ</w:t>
      </w:r>
      <w:r w:rsidR="00BE6690" w:rsidRPr="00121F96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КТ </w:t>
      </w:r>
      <w:r w:rsidR="00BE6690" w:rsidRPr="00CB21E3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РІШЕННЯ</w:t>
      </w:r>
    </w:p>
    <w:p w:rsidR="00BE6690" w:rsidRPr="00CB21E3" w:rsidRDefault="006912CD" w:rsidP="00BE6690">
      <w:pPr>
        <w:tabs>
          <w:tab w:val="left" w:pos="567"/>
        </w:tabs>
        <w:ind w:left="1440" w:hanging="1440"/>
        <w:jc w:val="center"/>
        <w:outlineLvl w:val="1"/>
        <w:rPr>
          <w:bCs/>
          <w:sz w:val="28"/>
          <w:szCs w:val="36"/>
          <w:lang w:val="uk-UA"/>
        </w:rPr>
      </w:pPr>
      <w:r>
        <w:rPr>
          <w:bCs/>
          <w:sz w:val="28"/>
          <w:szCs w:val="36"/>
          <w:lang w:val="uk-UA"/>
        </w:rPr>
        <w:t>(сорок друга</w:t>
      </w:r>
      <w:r w:rsidR="00BE6690">
        <w:rPr>
          <w:bCs/>
          <w:sz w:val="28"/>
          <w:szCs w:val="36"/>
          <w:lang w:val="uk-UA"/>
        </w:rPr>
        <w:t xml:space="preserve"> сесія </w:t>
      </w:r>
      <w:r w:rsidR="00BE6690" w:rsidRPr="00CB21E3">
        <w:rPr>
          <w:bCs/>
          <w:sz w:val="28"/>
          <w:szCs w:val="36"/>
          <w:lang w:val="uk-UA"/>
        </w:rPr>
        <w:t xml:space="preserve"> </w:t>
      </w:r>
      <w:r w:rsidR="00BE6690">
        <w:rPr>
          <w:bCs/>
          <w:sz w:val="28"/>
          <w:szCs w:val="36"/>
          <w:lang w:val="uk-UA"/>
        </w:rPr>
        <w:t>восьмого</w:t>
      </w:r>
      <w:r w:rsidR="00BE6690" w:rsidRPr="00CB21E3">
        <w:rPr>
          <w:bCs/>
          <w:sz w:val="28"/>
          <w:szCs w:val="36"/>
          <w:lang w:val="uk-UA"/>
        </w:rPr>
        <w:t xml:space="preserve"> скликання)</w:t>
      </w:r>
    </w:p>
    <w:p w:rsidR="00BE6690" w:rsidRPr="00CB21E3" w:rsidRDefault="00BE6690" w:rsidP="00BE6690">
      <w:pPr>
        <w:shd w:val="clear" w:color="auto" w:fill="FFFFFF"/>
        <w:ind w:firstLine="540"/>
        <w:jc w:val="both"/>
        <w:rPr>
          <w:color w:val="FF0000"/>
          <w:sz w:val="28"/>
          <w:szCs w:val="28"/>
          <w:lang w:val="uk-UA"/>
        </w:rPr>
      </w:pPr>
    </w:p>
    <w:p w:rsidR="00BE6690" w:rsidRPr="00CB21E3" w:rsidRDefault="00BE6690" w:rsidP="00BE6690">
      <w:pPr>
        <w:autoSpaceDE w:val="0"/>
        <w:autoSpaceDN w:val="0"/>
        <w:adjustRightInd w:val="0"/>
        <w:spacing w:after="200" w:line="276" w:lineRule="auto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     </w:t>
      </w:r>
      <w:r w:rsidR="009E3FC5">
        <w:rPr>
          <w:bCs/>
          <w:sz w:val="28"/>
          <w:szCs w:val="28"/>
          <w:lang w:val="uk-UA" w:eastAsia="en-US"/>
        </w:rPr>
        <w:t>квітня</w:t>
      </w:r>
      <w:r>
        <w:rPr>
          <w:bCs/>
          <w:sz w:val="28"/>
          <w:szCs w:val="28"/>
          <w:lang w:val="uk-UA" w:eastAsia="en-US"/>
        </w:rPr>
        <w:t xml:space="preserve"> </w:t>
      </w:r>
      <w:r w:rsidRPr="00CB21E3">
        <w:rPr>
          <w:bCs/>
          <w:sz w:val="28"/>
          <w:szCs w:val="28"/>
          <w:lang w:val="uk-UA" w:eastAsia="en-US"/>
        </w:rPr>
        <w:t>20</w:t>
      </w:r>
      <w:r w:rsidR="009E3FC5">
        <w:rPr>
          <w:bCs/>
          <w:sz w:val="28"/>
          <w:szCs w:val="28"/>
          <w:lang w:val="uk-UA" w:eastAsia="en-US"/>
        </w:rPr>
        <w:t>25</w:t>
      </w:r>
      <w:r w:rsidRPr="00CB21E3">
        <w:rPr>
          <w:bCs/>
          <w:sz w:val="28"/>
          <w:szCs w:val="28"/>
          <w:lang w:val="uk-UA" w:eastAsia="en-US"/>
        </w:rPr>
        <w:t xml:space="preserve"> року</w:t>
      </w:r>
      <w:r>
        <w:rPr>
          <w:bCs/>
          <w:sz w:val="28"/>
          <w:szCs w:val="28"/>
          <w:lang w:val="uk-UA" w:eastAsia="en-US"/>
        </w:rPr>
        <w:tab/>
      </w:r>
      <w:r>
        <w:rPr>
          <w:bCs/>
          <w:sz w:val="28"/>
          <w:szCs w:val="28"/>
          <w:lang w:val="uk-UA" w:eastAsia="en-US"/>
        </w:rPr>
        <w:tab/>
        <w:t xml:space="preserve">     селище</w:t>
      </w:r>
      <w:r w:rsidRPr="00CB21E3">
        <w:rPr>
          <w:bCs/>
          <w:sz w:val="28"/>
          <w:szCs w:val="28"/>
          <w:lang w:val="uk-UA" w:eastAsia="en-US"/>
        </w:rPr>
        <w:t xml:space="preserve"> Срібне</w:t>
      </w:r>
    </w:p>
    <w:p w:rsidR="00BE6690" w:rsidRPr="00937579" w:rsidRDefault="003C07DC" w:rsidP="00BE6690">
      <w:pPr>
        <w:outlineLvl w:val="0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Про внесення змін до </w:t>
      </w:r>
      <w:r w:rsidR="00BE6690" w:rsidRPr="00937579">
        <w:rPr>
          <w:b/>
          <w:sz w:val="28"/>
          <w:szCs w:val="28"/>
          <w:lang w:val="uk-UA" w:eastAsia="uk-UA"/>
        </w:rPr>
        <w:t>структури</w:t>
      </w:r>
    </w:p>
    <w:p w:rsidR="00BE6690" w:rsidRPr="00937579" w:rsidRDefault="00BE6690" w:rsidP="00BE6690">
      <w:pPr>
        <w:outlineLvl w:val="0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та</w:t>
      </w:r>
      <w:r w:rsidRPr="00937579">
        <w:rPr>
          <w:b/>
          <w:sz w:val="28"/>
          <w:szCs w:val="28"/>
          <w:lang w:val="uk-UA" w:eastAsia="uk-UA"/>
        </w:rPr>
        <w:t xml:space="preserve"> загальної чисельності працівників</w:t>
      </w:r>
    </w:p>
    <w:p w:rsidR="00BE6690" w:rsidRPr="00937579" w:rsidRDefault="00BE6690" w:rsidP="00BE6690">
      <w:pPr>
        <w:outlineLvl w:val="0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Срібнянської селищної ради</w:t>
      </w:r>
    </w:p>
    <w:p w:rsidR="00BE6690" w:rsidRPr="005705DB" w:rsidRDefault="00BE6690" w:rsidP="00BE6690">
      <w:pPr>
        <w:widowControl w:val="0"/>
        <w:autoSpaceDE w:val="0"/>
        <w:autoSpaceDN w:val="0"/>
        <w:adjustRightInd w:val="0"/>
        <w:ind w:right="2408"/>
        <w:rPr>
          <w:b/>
          <w:sz w:val="28"/>
          <w:szCs w:val="28"/>
          <w:lang w:val="uk-UA"/>
        </w:rPr>
      </w:pPr>
    </w:p>
    <w:p w:rsidR="00BE6690" w:rsidRPr="005D20ED" w:rsidRDefault="001540FD" w:rsidP="00BE669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</w:t>
      </w:r>
      <w:bookmarkStart w:id="0" w:name="_GoBack"/>
      <w:bookmarkEnd w:id="0"/>
      <w:r w:rsidR="00A84982">
        <w:rPr>
          <w:sz w:val="28"/>
          <w:szCs w:val="28"/>
          <w:lang w:val="uk-UA"/>
        </w:rPr>
        <w:t>26, 59 Закону України «Про місцеве самоврядування в Україні», в</w:t>
      </w:r>
      <w:r w:rsidR="00BE6690">
        <w:rPr>
          <w:sz w:val="28"/>
          <w:szCs w:val="28"/>
          <w:lang w:val="uk-UA"/>
        </w:rPr>
        <w:t>раховуючи</w:t>
      </w:r>
      <w:r w:rsidR="00820195">
        <w:rPr>
          <w:sz w:val="28"/>
          <w:szCs w:val="28"/>
          <w:lang w:val="uk-UA"/>
        </w:rPr>
        <w:t xml:space="preserve"> рішення тридцять восьмої сесії восьмого скликання</w:t>
      </w:r>
      <w:r w:rsidR="00A84982">
        <w:rPr>
          <w:sz w:val="28"/>
          <w:szCs w:val="28"/>
          <w:lang w:val="uk-UA"/>
        </w:rPr>
        <w:t xml:space="preserve"> Срібнянської селищної ради</w:t>
      </w:r>
      <w:r w:rsidR="00820195">
        <w:rPr>
          <w:sz w:val="28"/>
          <w:szCs w:val="28"/>
          <w:lang w:val="uk-UA"/>
        </w:rPr>
        <w:t xml:space="preserve"> від 18.12.2024</w:t>
      </w:r>
      <w:r w:rsidR="00213483">
        <w:rPr>
          <w:sz w:val="28"/>
          <w:szCs w:val="28"/>
          <w:lang w:val="uk-UA"/>
        </w:rPr>
        <w:t xml:space="preserve"> </w:t>
      </w:r>
      <w:r w:rsidR="00820195">
        <w:rPr>
          <w:sz w:val="28"/>
          <w:szCs w:val="28"/>
          <w:lang w:val="uk-UA"/>
        </w:rPr>
        <w:t>«Про призупинення діяльності закладів дошкільної освіти Срібнянської селищної ради»</w:t>
      </w:r>
      <w:r w:rsidR="00BE6690">
        <w:rPr>
          <w:sz w:val="28"/>
          <w:szCs w:val="28"/>
          <w:lang w:val="uk-UA"/>
        </w:rPr>
        <w:t xml:space="preserve"> </w:t>
      </w:r>
      <w:r w:rsidR="00820195">
        <w:rPr>
          <w:sz w:val="28"/>
          <w:szCs w:val="28"/>
          <w:lang w:val="uk-UA"/>
        </w:rPr>
        <w:t xml:space="preserve">та </w:t>
      </w:r>
      <w:r w:rsidR="00BE6690">
        <w:rPr>
          <w:sz w:val="28"/>
          <w:szCs w:val="28"/>
          <w:lang w:val="uk-UA"/>
        </w:rPr>
        <w:t>лист відділу освіти, сім’ї, молод</w:t>
      </w:r>
      <w:r w:rsidR="006912CD">
        <w:rPr>
          <w:sz w:val="28"/>
          <w:szCs w:val="28"/>
          <w:lang w:val="uk-UA"/>
        </w:rPr>
        <w:t>і та спорту Срібнянської селищної ради від 22.04.2025 №01-03/177</w:t>
      </w:r>
      <w:r w:rsidR="00820195">
        <w:rPr>
          <w:sz w:val="28"/>
          <w:szCs w:val="28"/>
          <w:lang w:val="uk-UA"/>
        </w:rPr>
        <w:t>,</w:t>
      </w:r>
      <w:r w:rsidR="006912CD">
        <w:rPr>
          <w:sz w:val="28"/>
          <w:szCs w:val="28"/>
          <w:lang w:val="uk-UA"/>
        </w:rPr>
        <w:t xml:space="preserve"> </w:t>
      </w:r>
      <w:r w:rsidR="00BE6690">
        <w:rPr>
          <w:sz w:val="28"/>
          <w:szCs w:val="28"/>
          <w:lang w:val="uk-UA"/>
        </w:rPr>
        <w:t>сели</w:t>
      </w:r>
      <w:r w:rsidR="003C07DC">
        <w:rPr>
          <w:sz w:val="28"/>
          <w:szCs w:val="28"/>
          <w:lang w:val="uk-UA"/>
        </w:rPr>
        <w:t xml:space="preserve">щна </w:t>
      </w:r>
      <w:r w:rsidR="00BE6690">
        <w:rPr>
          <w:sz w:val="28"/>
          <w:szCs w:val="28"/>
          <w:lang w:val="uk-UA"/>
        </w:rPr>
        <w:t xml:space="preserve">рада </w:t>
      </w:r>
      <w:r w:rsidR="00BE6690" w:rsidRPr="00442DD7">
        <w:rPr>
          <w:b/>
          <w:sz w:val="28"/>
          <w:szCs w:val="28"/>
          <w:lang w:val="uk-UA"/>
        </w:rPr>
        <w:t>вирішила:</w:t>
      </w:r>
    </w:p>
    <w:p w:rsidR="00BE6690" w:rsidRPr="005705DB" w:rsidRDefault="00BE6690" w:rsidP="00BE6690">
      <w:pPr>
        <w:rPr>
          <w:sz w:val="28"/>
          <w:szCs w:val="28"/>
          <w:lang w:val="uk-UA"/>
        </w:rPr>
      </w:pPr>
    </w:p>
    <w:p w:rsidR="00F6432F" w:rsidRDefault="00BE6690" w:rsidP="00BE66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</w:t>
      </w:r>
      <w:r w:rsidRPr="00466D91">
        <w:rPr>
          <w:sz w:val="28"/>
          <w:szCs w:val="28"/>
          <w:lang w:val="uk-UA"/>
        </w:rPr>
        <w:t xml:space="preserve">Внести зміни до рішення першої сесії восьмого скликання Срібнянської селищної ради </w:t>
      </w:r>
      <w:r>
        <w:rPr>
          <w:sz w:val="28"/>
          <w:szCs w:val="28"/>
          <w:lang w:val="uk-UA"/>
        </w:rPr>
        <w:t>від 10 грудня 2020 року</w:t>
      </w:r>
      <w:r w:rsidRPr="00466D91">
        <w:rPr>
          <w:sz w:val="28"/>
          <w:szCs w:val="28"/>
          <w:lang w:val="uk-UA"/>
        </w:rPr>
        <w:t xml:space="preserve"> «Про затвердження структури, загальної чисельності працівників та штатного розпису Срібнянської селищно</w:t>
      </w:r>
      <w:r w:rsidR="00986112">
        <w:rPr>
          <w:sz w:val="28"/>
          <w:szCs w:val="28"/>
          <w:lang w:val="uk-UA"/>
        </w:rPr>
        <w:t>ї ради» а саме:</w:t>
      </w:r>
      <w:r>
        <w:rPr>
          <w:sz w:val="28"/>
          <w:szCs w:val="28"/>
          <w:lang w:val="uk-UA"/>
        </w:rPr>
        <w:t xml:space="preserve"> </w:t>
      </w:r>
      <w:r w:rsidR="00986112">
        <w:rPr>
          <w:sz w:val="28"/>
          <w:szCs w:val="28"/>
          <w:lang w:val="uk-UA"/>
        </w:rPr>
        <w:t>в додатку 4 «Структура і загальна чисельність</w:t>
      </w:r>
      <w:r>
        <w:rPr>
          <w:sz w:val="28"/>
          <w:szCs w:val="28"/>
          <w:lang w:val="uk-UA"/>
        </w:rPr>
        <w:t xml:space="preserve"> працівників виконавчих органів Срібнянської селищної ради з</w:t>
      </w:r>
      <w:r w:rsidR="00986112">
        <w:rPr>
          <w:sz w:val="28"/>
          <w:szCs w:val="28"/>
          <w:lang w:val="uk-UA"/>
        </w:rPr>
        <w:t xml:space="preserve"> правом юридичної особи»,</w:t>
      </w:r>
      <w:r>
        <w:rPr>
          <w:sz w:val="28"/>
          <w:szCs w:val="28"/>
          <w:lang w:val="uk-UA"/>
        </w:rPr>
        <w:t xml:space="preserve"> до відділу освіти, сім’ї, молоді та спорту Срібнянської селищної ради</w:t>
      </w:r>
      <w:r w:rsidR="00F6432F">
        <w:rPr>
          <w:sz w:val="28"/>
          <w:szCs w:val="28"/>
          <w:lang w:val="uk-UA"/>
        </w:rPr>
        <w:t>:</w:t>
      </w:r>
    </w:p>
    <w:p w:rsidR="00F6432F" w:rsidRDefault="00F6432F" w:rsidP="00BE6690">
      <w:pPr>
        <w:jc w:val="both"/>
        <w:rPr>
          <w:sz w:val="28"/>
          <w:szCs w:val="28"/>
          <w:lang w:val="uk-UA"/>
        </w:rPr>
      </w:pPr>
    </w:p>
    <w:p w:rsidR="00A035B5" w:rsidRDefault="00A035B5" w:rsidP="00A035B5">
      <w:pPr>
        <w:pStyle w:val="a5"/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C07DC">
        <w:rPr>
          <w:sz w:val="28"/>
          <w:szCs w:val="28"/>
          <w:lang w:val="uk-UA"/>
        </w:rPr>
        <w:t>1.1. в</w:t>
      </w:r>
      <w:r w:rsidR="00F6432F" w:rsidRPr="006912CD">
        <w:rPr>
          <w:sz w:val="28"/>
          <w:szCs w:val="28"/>
          <w:lang w:val="uk-UA"/>
        </w:rPr>
        <w:t>ивести зі структури та загальної чисельності</w:t>
      </w:r>
      <w:r w:rsidR="00820195" w:rsidRPr="006912CD">
        <w:rPr>
          <w:sz w:val="28"/>
          <w:szCs w:val="28"/>
          <w:lang w:val="uk-UA"/>
        </w:rPr>
        <w:t xml:space="preserve"> закладів дошкільної освіти </w:t>
      </w:r>
      <w:r w:rsidR="00BE6690" w:rsidRPr="006912CD">
        <w:rPr>
          <w:sz w:val="28"/>
          <w:szCs w:val="28"/>
          <w:lang w:val="uk-UA"/>
        </w:rPr>
        <w:t>Срібнянської селищної ради Чернігівської області</w:t>
      </w:r>
      <w:r w:rsidR="009E3FC5" w:rsidRPr="006912CD">
        <w:rPr>
          <w:sz w:val="28"/>
          <w:szCs w:val="28"/>
          <w:lang w:val="uk-UA"/>
        </w:rPr>
        <w:t xml:space="preserve"> такі посади:</w:t>
      </w:r>
    </w:p>
    <w:p w:rsidR="0085034A" w:rsidRDefault="0085034A" w:rsidP="00A035B5">
      <w:pPr>
        <w:pStyle w:val="a5"/>
        <w:ind w:left="75"/>
        <w:jc w:val="both"/>
        <w:rPr>
          <w:sz w:val="28"/>
          <w:szCs w:val="28"/>
          <w:lang w:val="uk-UA"/>
        </w:rPr>
      </w:pPr>
    </w:p>
    <w:p w:rsidR="00213483" w:rsidRPr="00213483" w:rsidRDefault="00A035B5" w:rsidP="00213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1.1.1 </w:t>
      </w:r>
      <w:r w:rsidR="00213483" w:rsidRPr="00213483">
        <w:rPr>
          <w:sz w:val="28"/>
          <w:szCs w:val="28"/>
          <w:lang w:val="uk-UA"/>
        </w:rPr>
        <w:t xml:space="preserve">по </w:t>
      </w:r>
      <w:proofErr w:type="spellStart"/>
      <w:r w:rsidR="00213483" w:rsidRPr="00213483">
        <w:rPr>
          <w:sz w:val="28"/>
          <w:szCs w:val="28"/>
          <w:lang w:val="uk-UA"/>
        </w:rPr>
        <w:t>Гурбинському</w:t>
      </w:r>
      <w:proofErr w:type="spellEnd"/>
      <w:r w:rsidR="00213483" w:rsidRPr="00213483">
        <w:rPr>
          <w:sz w:val="28"/>
          <w:szCs w:val="28"/>
          <w:lang w:val="uk-UA"/>
        </w:rPr>
        <w:t xml:space="preserve"> закладу дошкільної освіти «Малятко» Срібнянської селищної ради Чернігівської області: </w:t>
      </w:r>
    </w:p>
    <w:p w:rsidR="00213483" w:rsidRPr="00A035B5" w:rsidRDefault="00213483" w:rsidP="00213483">
      <w:pPr>
        <w:jc w:val="both"/>
        <w:rPr>
          <w:sz w:val="28"/>
          <w:szCs w:val="28"/>
        </w:rPr>
      </w:pPr>
      <w:r w:rsidRPr="00A035B5">
        <w:rPr>
          <w:sz w:val="28"/>
          <w:szCs w:val="28"/>
        </w:rPr>
        <w:t>- директор</w:t>
      </w:r>
      <w:r w:rsidRPr="00A035B5">
        <w:rPr>
          <w:sz w:val="28"/>
          <w:szCs w:val="28"/>
          <w:lang w:val="uk-UA"/>
        </w:rPr>
        <w:t>а</w:t>
      </w:r>
      <w:r w:rsidRPr="00A035B5">
        <w:rPr>
          <w:sz w:val="28"/>
          <w:szCs w:val="28"/>
        </w:rPr>
        <w:t xml:space="preserve"> – одна </w:t>
      </w:r>
      <w:proofErr w:type="spellStart"/>
      <w:r w:rsidRPr="00A035B5">
        <w:rPr>
          <w:sz w:val="28"/>
          <w:szCs w:val="28"/>
        </w:rPr>
        <w:t>штатна</w:t>
      </w:r>
      <w:proofErr w:type="spellEnd"/>
      <w:r w:rsidRPr="00A035B5">
        <w:rPr>
          <w:sz w:val="28"/>
          <w:szCs w:val="28"/>
        </w:rPr>
        <w:t xml:space="preserve"> </w:t>
      </w:r>
      <w:proofErr w:type="spellStart"/>
      <w:r w:rsidRPr="00A035B5">
        <w:rPr>
          <w:sz w:val="28"/>
          <w:szCs w:val="28"/>
        </w:rPr>
        <w:t>одиниця</w:t>
      </w:r>
      <w:proofErr w:type="spellEnd"/>
      <w:r w:rsidRPr="00A035B5">
        <w:rPr>
          <w:sz w:val="28"/>
          <w:szCs w:val="28"/>
        </w:rPr>
        <w:t xml:space="preserve">; </w:t>
      </w:r>
    </w:p>
    <w:p w:rsidR="00213483" w:rsidRPr="00A035B5" w:rsidRDefault="00213483" w:rsidP="00213483">
      <w:pPr>
        <w:jc w:val="both"/>
        <w:rPr>
          <w:sz w:val="28"/>
          <w:szCs w:val="28"/>
        </w:rPr>
      </w:pPr>
      <w:r w:rsidRPr="00A035B5">
        <w:rPr>
          <w:sz w:val="28"/>
          <w:szCs w:val="28"/>
        </w:rPr>
        <w:t xml:space="preserve">- </w:t>
      </w:r>
      <w:proofErr w:type="spellStart"/>
      <w:r w:rsidRPr="00A035B5">
        <w:rPr>
          <w:sz w:val="28"/>
          <w:szCs w:val="28"/>
        </w:rPr>
        <w:t>вихователя</w:t>
      </w:r>
      <w:proofErr w:type="spellEnd"/>
      <w:r w:rsidRPr="00A035B5">
        <w:rPr>
          <w:sz w:val="28"/>
          <w:szCs w:val="28"/>
        </w:rPr>
        <w:t xml:space="preserve"> – одна </w:t>
      </w:r>
      <w:proofErr w:type="spellStart"/>
      <w:r w:rsidRPr="00A035B5">
        <w:rPr>
          <w:sz w:val="28"/>
          <w:szCs w:val="28"/>
        </w:rPr>
        <w:t>штатна</w:t>
      </w:r>
      <w:proofErr w:type="spellEnd"/>
      <w:r w:rsidRPr="00A035B5">
        <w:rPr>
          <w:sz w:val="28"/>
          <w:szCs w:val="28"/>
        </w:rPr>
        <w:t xml:space="preserve"> </w:t>
      </w:r>
      <w:proofErr w:type="spellStart"/>
      <w:r w:rsidRPr="00A035B5">
        <w:rPr>
          <w:sz w:val="28"/>
          <w:szCs w:val="28"/>
        </w:rPr>
        <w:t>одиниця</w:t>
      </w:r>
      <w:proofErr w:type="spellEnd"/>
      <w:r w:rsidRPr="00A035B5">
        <w:rPr>
          <w:sz w:val="28"/>
          <w:szCs w:val="28"/>
        </w:rPr>
        <w:t>;</w:t>
      </w:r>
    </w:p>
    <w:p w:rsidR="00213483" w:rsidRPr="00A035B5" w:rsidRDefault="00213483" w:rsidP="00213483">
      <w:pPr>
        <w:jc w:val="both"/>
        <w:rPr>
          <w:sz w:val="28"/>
          <w:szCs w:val="28"/>
        </w:rPr>
      </w:pPr>
      <w:r w:rsidRPr="00A035B5">
        <w:rPr>
          <w:sz w:val="28"/>
          <w:szCs w:val="28"/>
        </w:rPr>
        <w:t xml:space="preserve">- </w:t>
      </w:r>
      <w:proofErr w:type="spellStart"/>
      <w:r w:rsidRPr="00A035B5">
        <w:rPr>
          <w:sz w:val="28"/>
          <w:szCs w:val="28"/>
        </w:rPr>
        <w:t>помічника</w:t>
      </w:r>
      <w:proofErr w:type="spellEnd"/>
      <w:r w:rsidRPr="00A035B5">
        <w:rPr>
          <w:sz w:val="28"/>
          <w:szCs w:val="28"/>
        </w:rPr>
        <w:t xml:space="preserve"> </w:t>
      </w:r>
      <w:proofErr w:type="spellStart"/>
      <w:r w:rsidRPr="00A035B5">
        <w:rPr>
          <w:sz w:val="28"/>
          <w:szCs w:val="28"/>
        </w:rPr>
        <w:t>вихователя</w:t>
      </w:r>
      <w:proofErr w:type="spellEnd"/>
      <w:r w:rsidRPr="00A035B5">
        <w:rPr>
          <w:sz w:val="28"/>
          <w:szCs w:val="28"/>
        </w:rPr>
        <w:t xml:space="preserve"> – 0,5 </w:t>
      </w:r>
      <w:proofErr w:type="spellStart"/>
      <w:r w:rsidRPr="00A035B5">
        <w:rPr>
          <w:sz w:val="28"/>
          <w:szCs w:val="28"/>
        </w:rPr>
        <w:t>штатної</w:t>
      </w:r>
      <w:proofErr w:type="spellEnd"/>
      <w:r w:rsidRPr="00A035B5">
        <w:rPr>
          <w:sz w:val="28"/>
          <w:szCs w:val="28"/>
        </w:rPr>
        <w:t xml:space="preserve"> </w:t>
      </w:r>
      <w:proofErr w:type="spellStart"/>
      <w:r w:rsidRPr="00A035B5">
        <w:rPr>
          <w:sz w:val="28"/>
          <w:szCs w:val="28"/>
        </w:rPr>
        <w:t>одиниці</w:t>
      </w:r>
      <w:proofErr w:type="spellEnd"/>
      <w:r w:rsidRPr="00A035B5">
        <w:rPr>
          <w:sz w:val="28"/>
          <w:szCs w:val="28"/>
        </w:rPr>
        <w:t>;</w:t>
      </w:r>
    </w:p>
    <w:p w:rsidR="006912CD" w:rsidRDefault="00213483" w:rsidP="00213483">
      <w:pPr>
        <w:jc w:val="both"/>
        <w:rPr>
          <w:sz w:val="28"/>
          <w:szCs w:val="28"/>
        </w:rPr>
      </w:pPr>
      <w:r w:rsidRPr="00A035B5">
        <w:rPr>
          <w:sz w:val="28"/>
          <w:szCs w:val="28"/>
        </w:rPr>
        <w:t xml:space="preserve">- </w:t>
      </w:r>
      <w:proofErr w:type="spellStart"/>
      <w:r w:rsidRPr="00A035B5">
        <w:rPr>
          <w:sz w:val="28"/>
          <w:szCs w:val="28"/>
        </w:rPr>
        <w:t>кухар</w:t>
      </w:r>
      <w:proofErr w:type="spellEnd"/>
      <w:r w:rsidRPr="00A035B5">
        <w:rPr>
          <w:sz w:val="28"/>
          <w:szCs w:val="28"/>
          <w:lang w:val="uk-UA"/>
        </w:rPr>
        <w:t>я</w:t>
      </w:r>
      <w:r w:rsidRPr="00A035B5">
        <w:rPr>
          <w:sz w:val="28"/>
          <w:szCs w:val="28"/>
        </w:rPr>
        <w:t xml:space="preserve"> – 0,5 </w:t>
      </w:r>
      <w:proofErr w:type="spellStart"/>
      <w:r w:rsidRPr="00A035B5">
        <w:rPr>
          <w:sz w:val="28"/>
          <w:szCs w:val="28"/>
        </w:rPr>
        <w:t>штатної</w:t>
      </w:r>
      <w:proofErr w:type="spellEnd"/>
      <w:r w:rsidRPr="00A035B5">
        <w:rPr>
          <w:sz w:val="28"/>
          <w:szCs w:val="28"/>
        </w:rPr>
        <w:t xml:space="preserve"> </w:t>
      </w:r>
      <w:proofErr w:type="spellStart"/>
      <w:r w:rsidRPr="00A035B5">
        <w:rPr>
          <w:sz w:val="28"/>
          <w:szCs w:val="28"/>
        </w:rPr>
        <w:t>одиниці</w:t>
      </w:r>
      <w:proofErr w:type="spellEnd"/>
      <w:r w:rsidRPr="00A035B5">
        <w:rPr>
          <w:sz w:val="28"/>
          <w:szCs w:val="28"/>
        </w:rPr>
        <w:t>;</w:t>
      </w:r>
    </w:p>
    <w:p w:rsidR="0085034A" w:rsidRPr="00213483" w:rsidRDefault="0085034A" w:rsidP="00213483">
      <w:pPr>
        <w:jc w:val="both"/>
        <w:rPr>
          <w:sz w:val="28"/>
          <w:szCs w:val="28"/>
        </w:rPr>
      </w:pPr>
    </w:p>
    <w:p w:rsidR="00213483" w:rsidRPr="006912CD" w:rsidRDefault="00A035B5" w:rsidP="00213483">
      <w:pPr>
        <w:pStyle w:val="a5"/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D2FFC">
        <w:rPr>
          <w:sz w:val="28"/>
          <w:szCs w:val="28"/>
          <w:lang w:val="uk-UA"/>
        </w:rPr>
        <w:t>1.1.2.</w:t>
      </w:r>
      <w:r w:rsidR="006464C2" w:rsidRPr="00213483">
        <w:rPr>
          <w:sz w:val="28"/>
          <w:szCs w:val="28"/>
          <w:lang w:val="uk-UA"/>
        </w:rPr>
        <w:t xml:space="preserve"> </w:t>
      </w:r>
      <w:r w:rsidR="00213483">
        <w:rPr>
          <w:sz w:val="28"/>
          <w:szCs w:val="28"/>
          <w:lang w:val="uk-UA"/>
        </w:rPr>
        <w:t xml:space="preserve">по </w:t>
      </w:r>
      <w:proofErr w:type="spellStart"/>
      <w:r w:rsidR="00213483">
        <w:rPr>
          <w:sz w:val="28"/>
          <w:szCs w:val="28"/>
          <w:lang w:val="uk-UA"/>
        </w:rPr>
        <w:t>Карпилівському</w:t>
      </w:r>
      <w:proofErr w:type="spellEnd"/>
      <w:r w:rsidR="00213483" w:rsidRPr="006912CD">
        <w:rPr>
          <w:sz w:val="28"/>
          <w:szCs w:val="28"/>
          <w:lang w:val="uk-UA"/>
        </w:rPr>
        <w:t xml:space="preserve"> закладу дошкіль</w:t>
      </w:r>
      <w:r w:rsidR="00213483">
        <w:rPr>
          <w:sz w:val="28"/>
          <w:szCs w:val="28"/>
          <w:lang w:val="uk-UA"/>
        </w:rPr>
        <w:t xml:space="preserve">ної освіти «Казка» Срібнянської </w:t>
      </w:r>
      <w:r w:rsidR="00213483" w:rsidRPr="006912CD">
        <w:rPr>
          <w:sz w:val="28"/>
          <w:szCs w:val="28"/>
          <w:lang w:val="uk-UA"/>
        </w:rPr>
        <w:t>селищної ради Че</w:t>
      </w:r>
      <w:r w:rsidR="00213483">
        <w:rPr>
          <w:sz w:val="28"/>
          <w:szCs w:val="28"/>
          <w:lang w:val="uk-UA"/>
        </w:rPr>
        <w:t>рнігівської області:</w:t>
      </w:r>
      <w:r w:rsidR="00213483" w:rsidRPr="006912CD">
        <w:rPr>
          <w:sz w:val="28"/>
          <w:szCs w:val="28"/>
          <w:lang w:val="uk-UA"/>
        </w:rPr>
        <w:t xml:space="preserve"> </w:t>
      </w:r>
    </w:p>
    <w:p w:rsidR="00213483" w:rsidRPr="00A035B5" w:rsidRDefault="00213483" w:rsidP="00213483">
      <w:pPr>
        <w:jc w:val="both"/>
        <w:rPr>
          <w:sz w:val="28"/>
          <w:szCs w:val="28"/>
        </w:rPr>
      </w:pPr>
      <w:r w:rsidRPr="00A035B5">
        <w:rPr>
          <w:sz w:val="28"/>
          <w:szCs w:val="28"/>
        </w:rPr>
        <w:t>- директор</w:t>
      </w:r>
      <w:r w:rsidRPr="00A035B5">
        <w:rPr>
          <w:sz w:val="28"/>
          <w:szCs w:val="28"/>
          <w:lang w:val="uk-UA"/>
        </w:rPr>
        <w:t>а</w:t>
      </w:r>
      <w:r w:rsidRPr="00A035B5">
        <w:rPr>
          <w:sz w:val="28"/>
          <w:szCs w:val="28"/>
        </w:rPr>
        <w:t xml:space="preserve"> – одна </w:t>
      </w:r>
      <w:proofErr w:type="spellStart"/>
      <w:r w:rsidRPr="00A035B5">
        <w:rPr>
          <w:sz w:val="28"/>
          <w:szCs w:val="28"/>
        </w:rPr>
        <w:t>штатна</w:t>
      </w:r>
      <w:proofErr w:type="spellEnd"/>
      <w:r w:rsidRPr="00A035B5">
        <w:rPr>
          <w:sz w:val="28"/>
          <w:szCs w:val="28"/>
        </w:rPr>
        <w:t xml:space="preserve"> </w:t>
      </w:r>
      <w:proofErr w:type="spellStart"/>
      <w:r w:rsidRPr="00A035B5">
        <w:rPr>
          <w:sz w:val="28"/>
          <w:szCs w:val="28"/>
        </w:rPr>
        <w:t>одиниця</w:t>
      </w:r>
      <w:proofErr w:type="spellEnd"/>
      <w:r w:rsidRPr="00A035B5">
        <w:rPr>
          <w:sz w:val="28"/>
          <w:szCs w:val="28"/>
        </w:rPr>
        <w:t xml:space="preserve">; </w:t>
      </w:r>
    </w:p>
    <w:p w:rsidR="00213483" w:rsidRPr="00A035B5" w:rsidRDefault="00213483" w:rsidP="00213483">
      <w:pPr>
        <w:jc w:val="both"/>
        <w:rPr>
          <w:sz w:val="28"/>
          <w:szCs w:val="28"/>
        </w:rPr>
      </w:pPr>
      <w:r w:rsidRPr="00A035B5">
        <w:rPr>
          <w:sz w:val="28"/>
          <w:szCs w:val="28"/>
        </w:rPr>
        <w:t xml:space="preserve">- </w:t>
      </w:r>
      <w:proofErr w:type="spellStart"/>
      <w:r w:rsidRPr="00A035B5">
        <w:rPr>
          <w:sz w:val="28"/>
          <w:szCs w:val="28"/>
        </w:rPr>
        <w:t>вихователя</w:t>
      </w:r>
      <w:proofErr w:type="spellEnd"/>
      <w:r w:rsidRPr="00A035B5">
        <w:rPr>
          <w:sz w:val="28"/>
          <w:szCs w:val="28"/>
        </w:rPr>
        <w:t xml:space="preserve"> –</w:t>
      </w:r>
      <w:r w:rsidRPr="00A035B5">
        <w:rPr>
          <w:sz w:val="28"/>
          <w:szCs w:val="28"/>
          <w:lang w:val="uk-UA"/>
        </w:rPr>
        <w:t xml:space="preserve"> одна</w:t>
      </w:r>
      <w:r w:rsidRPr="00A035B5">
        <w:rPr>
          <w:sz w:val="28"/>
          <w:szCs w:val="28"/>
        </w:rPr>
        <w:t xml:space="preserve"> </w:t>
      </w:r>
      <w:proofErr w:type="spellStart"/>
      <w:r w:rsidRPr="00A035B5">
        <w:rPr>
          <w:sz w:val="28"/>
          <w:szCs w:val="28"/>
        </w:rPr>
        <w:t>штатна</w:t>
      </w:r>
      <w:proofErr w:type="spellEnd"/>
      <w:r w:rsidRPr="00A035B5">
        <w:rPr>
          <w:sz w:val="28"/>
          <w:szCs w:val="28"/>
        </w:rPr>
        <w:t xml:space="preserve"> </w:t>
      </w:r>
      <w:proofErr w:type="spellStart"/>
      <w:r w:rsidRPr="00A035B5">
        <w:rPr>
          <w:sz w:val="28"/>
          <w:szCs w:val="28"/>
        </w:rPr>
        <w:t>одиниця</w:t>
      </w:r>
      <w:proofErr w:type="spellEnd"/>
      <w:r w:rsidRPr="00A035B5">
        <w:rPr>
          <w:sz w:val="28"/>
          <w:szCs w:val="28"/>
        </w:rPr>
        <w:t>;</w:t>
      </w:r>
    </w:p>
    <w:p w:rsidR="00213483" w:rsidRPr="00A035B5" w:rsidRDefault="00213483" w:rsidP="00213483">
      <w:pPr>
        <w:jc w:val="both"/>
        <w:rPr>
          <w:sz w:val="28"/>
          <w:szCs w:val="28"/>
        </w:rPr>
      </w:pPr>
      <w:r w:rsidRPr="00A035B5">
        <w:rPr>
          <w:sz w:val="28"/>
          <w:szCs w:val="28"/>
        </w:rPr>
        <w:t xml:space="preserve">- </w:t>
      </w:r>
      <w:proofErr w:type="spellStart"/>
      <w:r w:rsidRPr="00A035B5">
        <w:rPr>
          <w:sz w:val="28"/>
          <w:szCs w:val="28"/>
        </w:rPr>
        <w:t>помічник</w:t>
      </w:r>
      <w:proofErr w:type="spellEnd"/>
      <w:r w:rsidRPr="00A035B5">
        <w:rPr>
          <w:sz w:val="28"/>
          <w:szCs w:val="28"/>
          <w:lang w:val="uk-UA"/>
        </w:rPr>
        <w:t>а</w:t>
      </w:r>
      <w:r w:rsidRPr="00A035B5">
        <w:rPr>
          <w:sz w:val="28"/>
          <w:szCs w:val="28"/>
        </w:rPr>
        <w:t xml:space="preserve"> </w:t>
      </w:r>
      <w:proofErr w:type="spellStart"/>
      <w:r w:rsidRPr="00A035B5">
        <w:rPr>
          <w:sz w:val="28"/>
          <w:szCs w:val="28"/>
        </w:rPr>
        <w:t>вихователя</w:t>
      </w:r>
      <w:proofErr w:type="spellEnd"/>
      <w:r w:rsidRPr="00A035B5">
        <w:rPr>
          <w:sz w:val="28"/>
          <w:szCs w:val="28"/>
        </w:rPr>
        <w:t xml:space="preserve"> – одна </w:t>
      </w:r>
      <w:proofErr w:type="spellStart"/>
      <w:r w:rsidRPr="00A035B5">
        <w:rPr>
          <w:sz w:val="28"/>
          <w:szCs w:val="28"/>
        </w:rPr>
        <w:t>штатна</w:t>
      </w:r>
      <w:proofErr w:type="spellEnd"/>
      <w:r w:rsidRPr="00A035B5">
        <w:rPr>
          <w:sz w:val="28"/>
          <w:szCs w:val="28"/>
        </w:rPr>
        <w:t xml:space="preserve"> </w:t>
      </w:r>
      <w:proofErr w:type="spellStart"/>
      <w:r w:rsidRPr="00A035B5">
        <w:rPr>
          <w:sz w:val="28"/>
          <w:szCs w:val="28"/>
        </w:rPr>
        <w:t>одиниця</w:t>
      </w:r>
      <w:proofErr w:type="spellEnd"/>
      <w:r w:rsidRPr="00A035B5">
        <w:rPr>
          <w:sz w:val="28"/>
          <w:szCs w:val="28"/>
        </w:rPr>
        <w:t>;</w:t>
      </w:r>
    </w:p>
    <w:p w:rsidR="006912CD" w:rsidRDefault="00213483" w:rsidP="00213483">
      <w:pPr>
        <w:jc w:val="both"/>
        <w:rPr>
          <w:sz w:val="28"/>
          <w:szCs w:val="28"/>
        </w:rPr>
      </w:pPr>
      <w:r w:rsidRPr="00A035B5">
        <w:rPr>
          <w:sz w:val="28"/>
          <w:szCs w:val="28"/>
        </w:rPr>
        <w:t xml:space="preserve">- </w:t>
      </w:r>
      <w:proofErr w:type="spellStart"/>
      <w:r w:rsidRPr="00A035B5">
        <w:rPr>
          <w:sz w:val="28"/>
          <w:szCs w:val="28"/>
        </w:rPr>
        <w:t>кухар</w:t>
      </w:r>
      <w:proofErr w:type="spellEnd"/>
      <w:r w:rsidRPr="00A035B5">
        <w:rPr>
          <w:sz w:val="28"/>
          <w:szCs w:val="28"/>
          <w:lang w:val="uk-UA"/>
        </w:rPr>
        <w:t>я</w:t>
      </w:r>
      <w:r w:rsidRPr="00A035B5">
        <w:rPr>
          <w:sz w:val="28"/>
          <w:szCs w:val="28"/>
        </w:rPr>
        <w:t xml:space="preserve"> – одна </w:t>
      </w:r>
      <w:proofErr w:type="spellStart"/>
      <w:r w:rsidRPr="00A035B5">
        <w:rPr>
          <w:sz w:val="28"/>
          <w:szCs w:val="28"/>
        </w:rPr>
        <w:t>штатна</w:t>
      </w:r>
      <w:proofErr w:type="spellEnd"/>
      <w:r w:rsidRPr="00A035B5">
        <w:rPr>
          <w:sz w:val="28"/>
          <w:szCs w:val="28"/>
        </w:rPr>
        <w:t xml:space="preserve"> </w:t>
      </w:r>
      <w:proofErr w:type="spellStart"/>
      <w:r w:rsidRPr="00A035B5">
        <w:rPr>
          <w:sz w:val="28"/>
          <w:szCs w:val="28"/>
        </w:rPr>
        <w:t>одиниця</w:t>
      </w:r>
      <w:proofErr w:type="spellEnd"/>
      <w:r w:rsidRPr="00A035B5">
        <w:rPr>
          <w:sz w:val="28"/>
          <w:szCs w:val="28"/>
        </w:rPr>
        <w:t>;</w:t>
      </w:r>
    </w:p>
    <w:p w:rsidR="0085034A" w:rsidRPr="00A035B5" w:rsidRDefault="0085034A" w:rsidP="00213483">
      <w:pPr>
        <w:jc w:val="both"/>
        <w:rPr>
          <w:sz w:val="28"/>
          <w:szCs w:val="28"/>
        </w:rPr>
      </w:pPr>
    </w:p>
    <w:p w:rsidR="00213483" w:rsidRPr="003C07DC" w:rsidRDefault="00D27F52" w:rsidP="00213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464C2">
        <w:rPr>
          <w:sz w:val="28"/>
          <w:szCs w:val="28"/>
          <w:lang w:val="uk-UA"/>
        </w:rPr>
        <w:t xml:space="preserve">1.1.3. </w:t>
      </w:r>
      <w:r w:rsidR="00213483">
        <w:rPr>
          <w:sz w:val="28"/>
          <w:szCs w:val="28"/>
          <w:lang w:val="uk-UA"/>
        </w:rPr>
        <w:t>по</w:t>
      </w:r>
      <w:r w:rsidR="00213483" w:rsidRPr="003C07DC">
        <w:rPr>
          <w:sz w:val="28"/>
          <w:szCs w:val="28"/>
          <w:lang w:val="uk-UA"/>
        </w:rPr>
        <w:t xml:space="preserve"> Подільському закладу дошкільної освіти «Віночок» Срібнянської селищної ради Чернігівської області: </w:t>
      </w:r>
    </w:p>
    <w:p w:rsidR="00213483" w:rsidRPr="00935933" w:rsidRDefault="00213483" w:rsidP="00213483">
      <w:pPr>
        <w:jc w:val="both"/>
        <w:rPr>
          <w:sz w:val="28"/>
          <w:szCs w:val="28"/>
        </w:rPr>
      </w:pPr>
      <w:r w:rsidRPr="00935933">
        <w:rPr>
          <w:sz w:val="28"/>
          <w:szCs w:val="28"/>
        </w:rPr>
        <w:t>- директор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– одна </w:t>
      </w:r>
      <w:proofErr w:type="spellStart"/>
      <w:r>
        <w:rPr>
          <w:sz w:val="28"/>
          <w:szCs w:val="28"/>
        </w:rPr>
        <w:t>штатна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одиниця</w:t>
      </w:r>
      <w:proofErr w:type="spellEnd"/>
      <w:r w:rsidRPr="00935933">
        <w:rPr>
          <w:sz w:val="28"/>
          <w:szCs w:val="28"/>
        </w:rPr>
        <w:t xml:space="preserve">; </w:t>
      </w:r>
    </w:p>
    <w:p w:rsidR="00213483" w:rsidRPr="00935933" w:rsidRDefault="00213483" w:rsidP="002134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вихователя</w:t>
      </w:r>
      <w:proofErr w:type="spellEnd"/>
      <w:r w:rsidRPr="0093593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одна </w:t>
      </w:r>
      <w:proofErr w:type="spellStart"/>
      <w:r>
        <w:rPr>
          <w:sz w:val="28"/>
          <w:szCs w:val="28"/>
        </w:rPr>
        <w:t>штатна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одиниця</w:t>
      </w:r>
      <w:proofErr w:type="spellEnd"/>
      <w:r w:rsidRPr="00935933">
        <w:rPr>
          <w:sz w:val="28"/>
          <w:szCs w:val="28"/>
        </w:rPr>
        <w:t>;</w:t>
      </w:r>
    </w:p>
    <w:p w:rsidR="00213483" w:rsidRPr="00935933" w:rsidRDefault="00213483" w:rsidP="00213483">
      <w:pPr>
        <w:jc w:val="both"/>
        <w:rPr>
          <w:sz w:val="28"/>
          <w:szCs w:val="28"/>
        </w:rPr>
      </w:pPr>
      <w:r w:rsidRPr="00935933">
        <w:rPr>
          <w:sz w:val="28"/>
          <w:szCs w:val="28"/>
        </w:rPr>
        <w:t xml:space="preserve">- </w:t>
      </w:r>
      <w:proofErr w:type="spellStart"/>
      <w:r w:rsidRPr="00935933">
        <w:rPr>
          <w:sz w:val="28"/>
          <w:szCs w:val="28"/>
        </w:rPr>
        <w:t>помічник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вихователя</w:t>
      </w:r>
      <w:proofErr w:type="spellEnd"/>
      <w:r>
        <w:rPr>
          <w:sz w:val="28"/>
          <w:szCs w:val="28"/>
        </w:rPr>
        <w:t xml:space="preserve"> – 0,75 </w:t>
      </w:r>
      <w:proofErr w:type="spellStart"/>
      <w:r>
        <w:rPr>
          <w:sz w:val="28"/>
          <w:szCs w:val="28"/>
        </w:rPr>
        <w:t>штатної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одиниці</w:t>
      </w:r>
      <w:proofErr w:type="spellEnd"/>
      <w:r w:rsidRPr="00935933">
        <w:rPr>
          <w:sz w:val="28"/>
          <w:szCs w:val="28"/>
        </w:rPr>
        <w:t>;</w:t>
      </w:r>
    </w:p>
    <w:p w:rsidR="00213483" w:rsidRPr="00EA522F" w:rsidRDefault="00213483" w:rsidP="00213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кухар</w:t>
      </w:r>
      <w:proofErr w:type="spellEnd"/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– 0,5 </w:t>
      </w:r>
      <w:proofErr w:type="spellStart"/>
      <w:r>
        <w:rPr>
          <w:sz w:val="28"/>
          <w:szCs w:val="28"/>
        </w:rPr>
        <w:t>штатної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одиниці</w:t>
      </w:r>
      <w:proofErr w:type="spellEnd"/>
      <w:r>
        <w:rPr>
          <w:sz w:val="28"/>
          <w:szCs w:val="28"/>
        </w:rPr>
        <w:t>;</w:t>
      </w:r>
    </w:p>
    <w:p w:rsidR="00213483" w:rsidRPr="00A035B5" w:rsidRDefault="00213483" w:rsidP="00213483">
      <w:pPr>
        <w:pStyle w:val="a5"/>
        <w:ind w:left="75"/>
        <w:jc w:val="both"/>
        <w:rPr>
          <w:sz w:val="28"/>
          <w:szCs w:val="28"/>
        </w:rPr>
      </w:pPr>
    </w:p>
    <w:p w:rsidR="00213483" w:rsidRPr="003C07DC" w:rsidRDefault="00EA522F" w:rsidP="00213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27F52">
        <w:rPr>
          <w:sz w:val="28"/>
          <w:szCs w:val="28"/>
          <w:lang w:val="uk-UA"/>
        </w:rPr>
        <w:t>1.1.4</w:t>
      </w:r>
      <w:r w:rsidR="00D27F52" w:rsidRPr="003C07DC">
        <w:rPr>
          <w:sz w:val="28"/>
          <w:szCs w:val="28"/>
          <w:lang w:val="uk-UA"/>
        </w:rPr>
        <w:t>.</w:t>
      </w:r>
      <w:r w:rsidR="00D27F52">
        <w:rPr>
          <w:sz w:val="28"/>
          <w:szCs w:val="28"/>
          <w:lang w:val="uk-UA"/>
        </w:rPr>
        <w:t xml:space="preserve"> </w:t>
      </w:r>
      <w:r w:rsidR="00213483">
        <w:rPr>
          <w:sz w:val="28"/>
          <w:szCs w:val="28"/>
          <w:lang w:val="uk-UA"/>
        </w:rPr>
        <w:t>по</w:t>
      </w:r>
      <w:r w:rsidR="00213483" w:rsidRPr="003C07DC">
        <w:rPr>
          <w:sz w:val="28"/>
          <w:szCs w:val="28"/>
          <w:lang w:val="uk-UA"/>
        </w:rPr>
        <w:t xml:space="preserve"> </w:t>
      </w:r>
      <w:proofErr w:type="spellStart"/>
      <w:r w:rsidR="00213483" w:rsidRPr="003C07DC">
        <w:rPr>
          <w:sz w:val="28"/>
          <w:szCs w:val="28"/>
          <w:lang w:val="uk-UA"/>
        </w:rPr>
        <w:t>Савинському</w:t>
      </w:r>
      <w:proofErr w:type="spellEnd"/>
      <w:r w:rsidR="00213483" w:rsidRPr="003C07DC">
        <w:rPr>
          <w:sz w:val="28"/>
          <w:szCs w:val="28"/>
          <w:lang w:val="uk-UA"/>
        </w:rPr>
        <w:t xml:space="preserve"> закладу дошкільної освіти «Сонечко» Срібнянської селищної ради Чернігівської області: </w:t>
      </w:r>
    </w:p>
    <w:p w:rsidR="00213483" w:rsidRDefault="00213483" w:rsidP="00213483">
      <w:pPr>
        <w:jc w:val="both"/>
        <w:rPr>
          <w:sz w:val="28"/>
          <w:szCs w:val="28"/>
        </w:rPr>
      </w:pPr>
      <w:r w:rsidRPr="00D27F52">
        <w:rPr>
          <w:sz w:val="28"/>
          <w:szCs w:val="28"/>
        </w:rPr>
        <w:t>- директор</w:t>
      </w:r>
      <w:r w:rsidRPr="00D27F52">
        <w:rPr>
          <w:sz w:val="28"/>
          <w:szCs w:val="28"/>
          <w:lang w:val="uk-UA"/>
        </w:rPr>
        <w:t>а</w:t>
      </w:r>
      <w:r w:rsidRPr="00D27F52">
        <w:rPr>
          <w:sz w:val="28"/>
          <w:szCs w:val="28"/>
        </w:rPr>
        <w:t xml:space="preserve"> – одна </w:t>
      </w:r>
      <w:proofErr w:type="spellStart"/>
      <w:r w:rsidRPr="00D27F52">
        <w:rPr>
          <w:sz w:val="28"/>
          <w:szCs w:val="28"/>
        </w:rPr>
        <w:t>штатна</w:t>
      </w:r>
      <w:proofErr w:type="spellEnd"/>
      <w:r w:rsidRPr="00D27F52">
        <w:rPr>
          <w:sz w:val="28"/>
          <w:szCs w:val="28"/>
        </w:rPr>
        <w:t xml:space="preserve"> </w:t>
      </w:r>
      <w:proofErr w:type="spellStart"/>
      <w:r w:rsidRPr="00D27F52">
        <w:rPr>
          <w:sz w:val="28"/>
          <w:szCs w:val="28"/>
        </w:rPr>
        <w:t>одиниця</w:t>
      </w:r>
      <w:proofErr w:type="spellEnd"/>
      <w:r w:rsidRPr="00D27F52">
        <w:rPr>
          <w:sz w:val="28"/>
          <w:szCs w:val="28"/>
        </w:rPr>
        <w:t xml:space="preserve">; </w:t>
      </w:r>
    </w:p>
    <w:p w:rsidR="00213483" w:rsidRPr="00935933" w:rsidRDefault="00213483" w:rsidP="00213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вихователя</w:t>
      </w:r>
      <w:proofErr w:type="spellEnd"/>
      <w:r>
        <w:rPr>
          <w:sz w:val="28"/>
          <w:szCs w:val="28"/>
        </w:rPr>
        <w:t xml:space="preserve"> – одна </w:t>
      </w:r>
      <w:proofErr w:type="spellStart"/>
      <w:r>
        <w:rPr>
          <w:sz w:val="28"/>
          <w:szCs w:val="28"/>
        </w:rPr>
        <w:t>штатна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одиниця</w:t>
      </w:r>
      <w:proofErr w:type="spellEnd"/>
      <w:r w:rsidRPr="00935933">
        <w:rPr>
          <w:sz w:val="28"/>
          <w:szCs w:val="28"/>
        </w:rPr>
        <w:t>;</w:t>
      </w:r>
    </w:p>
    <w:p w:rsidR="00213483" w:rsidRPr="00935933" w:rsidRDefault="00213483" w:rsidP="00213483">
      <w:pPr>
        <w:jc w:val="both"/>
        <w:rPr>
          <w:sz w:val="28"/>
          <w:szCs w:val="28"/>
        </w:rPr>
      </w:pPr>
      <w:r w:rsidRPr="00935933">
        <w:rPr>
          <w:sz w:val="28"/>
          <w:szCs w:val="28"/>
        </w:rPr>
        <w:t xml:space="preserve">- </w:t>
      </w:r>
      <w:proofErr w:type="spellStart"/>
      <w:r w:rsidRPr="00935933">
        <w:rPr>
          <w:sz w:val="28"/>
          <w:szCs w:val="28"/>
        </w:rPr>
        <w:t>помічник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вихователя</w:t>
      </w:r>
      <w:proofErr w:type="spellEnd"/>
      <w:r>
        <w:rPr>
          <w:sz w:val="28"/>
          <w:szCs w:val="28"/>
        </w:rPr>
        <w:t xml:space="preserve"> – 0,5 </w:t>
      </w:r>
      <w:proofErr w:type="spellStart"/>
      <w:r>
        <w:rPr>
          <w:sz w:val="28"/>
          <w:szCs w:val="28"/>
        </w:rPr>
        <w:t>штатної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одиниці</w:t>
      </w:r>
      <w:proofErr w:type="spellEnd"/>
      <w:r w:rsidRPr="00935933">
        <w:rPr>
          <w:sz w:val="28"/>
          <w:szCs w:val="28"/>
        </w:rPr>
        <w:t>;</w:t>
      </w:r>
    </w:p>
    <w:p w:rsidR="00213483" w:rsidRPr="00D27F52" w:rsidRDefault="00213483" w:rsidP="00213483">
      <w:pPr>
        <w:jc w:val="both"/>
        <w:rPr>
          <w:sz w:val="28"/>
          <w:szCs w:val="28"/>
        </w:rPr>
      </w:pPr>
      <w:r w:rsidRPr="00D27F52">
        <w:rPr>
          <w:sz w:val="28"/>
          <w:szCs w:val="28"/>
        </w:rPr>
        <w:t xml:space="preserve">- </w:t>
      </w:r>
      <w:proofErr w:type="spellStart"/>
      <w:r w:rsidRPr="00D27F52">
        <w:rPr>
          <w:sz w:val="28"/>
          <w:szCs w:val="28"/>
        </w:rPr>
        <w:t>кухар</w:t>
      </w:r>
      <w:proofErr w:type="spellEnd"/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– 0,5 </w:t>
      </w:r>
      <w:proofErr w:type="spellStart"/>
      <w:r>
        <w:rPr>
          <w:sz w:val="28"/>
          <w:szCs w:val="28"/>
        </w:rPr>
        <w:t>штатної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одиниці</w:t>
      </w:r>
      <w:proofErr w:type="spellEnd"/>
      <w:r w:rsidRPr="00D27F52">
        <w:rPr>
          <w:sz w:val="28"/>
          <w:szCs w:val="28"/>
        </w:rPr>
        <w:t>;</w:t>
      </w:r>
    </w:p>
    <w:p w:rsidR="00213483" w:rsidRPr="00D27F52" w:rsidRDefault="00213483" w:rsidP="00213483">
      <w:pPr>
        <w:jc w:val="both"/>
        <w:rPr>
          <w:sz w:val="28"/>
          <w:szCs w:val="28"/>
        </w:rPr>
      </w:pPr>
      <w:r w:rsidRPr="00D27F52">
        <w:rPr>
          <w:sz w:val="28"/>
          <w:szCs w:val="28"/>
        </w:rPr>
        <w:t xml:space="preserve">- </w:t>
      </w:r>
      <w:proofErr w:type="spellStart"/>
      <w:r w:rsidRPr="00D27F52">
        <w:rPr>
          <w:sz w:val="28"/>
          <w:szCs w:val="28"/>
        </w:rPr>
        <w:t>машиніст</w:t>
      </w:r>
      <w:proofErr w:type="spellEnd"/>
      <w:r>
        <w:rPr>
          <w:sz w:val="28"/>
          <w:szCs w:val="28"/>
          <w:lang w:val="uk-UA"/>
        </w:rPr>
        <w:t>а</w:t>
      </w:r>
      <w:r w:rsidR="0085034A">
        <w:rPr>
          <w:sz w:val="28"/>
          <w:szCs w:val="28"/>
          <w:lang w:val="uk-UA"/>
        </w:rPr>
        <w:t xml:space="preserve"> </w:t>
      </w:r>
      <w:r w:rsidRPr="00D27F52">
        <w:rPr>
          <w:sz w:val="28"/>
          <w:szCs w:val="28"/>
        </w:rPr>
        <w:t>(кочегар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котельні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.) – 1,5 </w:t>
      </w:r>
      <w:proofErr w:type="spellStart"/>
      <w:r>
        <w:rPr>
          <w:sz w:val="28"/>
          <w:szCs w:val="28"/>
        </w:rPr>
        <w:t>штатної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одиниці</w:t>
      </w:r>
      <w:proofErr w:type="spellEnd"/>
      <w:r>
        <w:rPr>
          <w:sz w:val="28"/>
          <w:szCs w:val="28"/>
        </w:rPr>
        <w:t>.</w:t>
      </w:r>
    </w:p>
    <w:p w:rsidR="00BE6690" w:rsidRPr="00213483" w:rsidRDefault="00BE6690" w:rsidP="00BE6690">
      <w:pPr>
        <w:jc w:val="both"/>
        <w:rPr>
          <w:sz w:val="28"/>
          <w:szCs w:val="28"/>
        </w:rPr>
      </w:pPr>
    </w:p>
    <w:p w:rsidR="00BE6690" w:rsidRPr="00466D91" w:rsidRDefault="009064E0" w:rsidP="00BE66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E6690">
        <w:rPr>
          <w:sz w:val="28"/>
          <w:szCs w:val="28"/>
          <w:lang w:val="uk-UA"/>
        </w:rPr>
        <w:t xml:space="preserve"> 2. Додаток 4 </w:t>
      </w:r>
      <w:r w:rsidR="00BE6690" w:rsidRPr="00466D91">
        <w:rPr>
          <w:sz w:val="28"/>
          <w:szCs w:val="28"/>
          <w:lang w:val="uk-UA"/>
        </w:rPr>
        <w:t xml:space="preserve">до рішення першої сесії восьмого скликання Срібнянської селищної ради </w:t>
      </w:r>
      <w:r w:rsidR="00BE6690">
        <w:rPr>
          <w:sz w:val="28"/>
          <w:szCs w:val="28"/>
          <w:lang w:val="uk-UA"/>
        </w:rPr>
        <w:t>від 10.12.2020</w:t>
      </w:r>
      <w:r w:rsidR="0085034A">
        <w:rPr>
          <w:sz w:val="28"/>
          <w:szCs w:val="28"/>
          <w:lang w:val="uk-UA"/>
        </w:rPr>
        <w:t xml:space="preserve"> </w:t>
      </w:r>
      <w:r w:rsidR="00BE6690" w:rsidRPr="00466D91">
        <w:rPr>
          <w:sz w:val="28"/>
          <w:szCs w:val="28"/>
          <w:lang w:val="uk-UA"/>
        </w:rPr>
        <w:t xml:space="preserve">«Про затвердження структури, загальної чисельності </w:t>
      </w:r>
      <w:r w:rsidR="00213483">
        <w:rPr>
          <w:sz w:val="28"/>
          <w:szCs w:val="28"/>
          <w:lang w:val="uk-UA"/>
        </w:rPr>
        <w:t>працівників та штатного розпису</w:t>
      </w:r>
      <w:r w:rsidR="00BE6690" w:rsidRPr="00466D91">
        <w:rPr>
          <w:sz w:val="28"/>
          <w:szCs w:val="28"/>
          <w:lang w:val="uk-UA"/>
        </w:rPr>
        <w:t xml:space="preserve"> Срібнянської</w:t>
      </w:r>
      <w:r w:rsidR="00213483">
        <w:rPr>
          <w:sz w:val="28"/>
          <w:szCs w:val="28"/>
          <w:lang w:val="uk-UA"/>
        </w:rPr>
        <w:t xml:space="preserve"> селищної ради» </w:t>
      </w:r>
      <w:r w:rsidR="00BE6690" w:rsidRPr="00466D91">
        <w:rPr>
          <w:sz w:val="28"/>
          <w:szCs w:val="28"/>
          <w:lang w:val="uk-UA"/>
        </w:rPr>
        <w:t>викласти в новій редакції (додається).</w:t>
      </w:r>
    </w:p>
    <w:p w:rsidR="00BE6690" w:rsidRPr="00466D91" w:rsidRDefault="00BE6690" w:rsidP="00BE6690">
      <w:pPr>
        <w:jc w:val="both"/>
        <w:rPr>
          <w:sz w:val="28"/>
          <w:szCs w:val="28"/>
          <w:lang w:val="uk-UA"/>
        </w:rPr>
      </w:pPr>
    </w:p>
    <w:p w:rsidR="00374DC1" w:rsidRDefault="00BE6690" w:rsidP="00BE66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</w:t>
      </w:r>
      <w:r w:rsidR="008503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освіти, сім’ї, молоді та спорту Срібнянської селищної ради внести відповідні зміни до штатних розписів закладів</w:t>
      </w:r>
      <w:r w:rsidR="00374DC1">
        <w:rPr>
          <w:sz w:val="28"/>
          <w:szCs w:val="28"/>
          <w:lang w:val="uk-UA"/>
        </w:rPr>
        <w:t xml:space="preserve"> дошкільної</w:t>
      </w:r>
      <w:r>
        <w:rPr>
          <w:sz w:val="28"/>
          <w:szCs w:val="28"/>
          <w:lang w:val="uk-UA"/>
        </w:rPr>
        <w:t xml:space="preserve"> освіти Срібнянської селищної ради</w:t>
      </w:r>
      <w:r w:rsidR="00374DC1">
        <w:rPr>
          <w:sz w:val="28"/>
          <w:szCs w:val="28"/>
          <w:lang w:val="uk-UA"/>
        </w:rPr>
        <w:t>.</w:t>
      </w:r>
    </w:p>
    <w:p w:rsidR="00374DC1" w:rsidRDefault="00374DC1" w:rsidP="00BE6690">
      <w:pPr>
        <w:jc w:val="both"/>
        <w:rPr>
          <w:sz w:val="28"/>
          <w:szCs w:val="28"/>
          <w:lang w:val="uk-UA"/>
        </w:rPr>
      </w:pPr>
    </w:p>
    <w:p w:rsidR="00BE6690" w:rsidRPr="00C76398" w:rsidRDefault="00374DC1" w:rsidP="00BE66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="00BE6690">
        <w:rPr>
          <w:sz w:val="28"/>
          <w:szCs w:val="28"/>
          <w:lang w:val="uk-UA"/>
        </w:rPr>
        <w:t>. Контроль за виконанням рішення покласти на постійну комісію з питань сім’ї та молоді,</w:t>
      </w:r>
      <w:r w:rsidR="00C03477">
        <w:rPr>
          <w:sz w:val="28"/>
          <w:szCs w:val="28"/>
          <w:lang w:val="uk-UA"/>
        </w:rPr>
        <w:t xml:space="preserve"> </w:t>
      </w:r>
      <w:r w:rsidR="00BE6690">
        <w:rPr>
          <w:sz w:val="28"/>
          <w:szCs w:val="28"/>
          <w:lang w:val="uk-UA"/>
        </w:rPr>
        <w:t>гуманітарних питань та соціального захисту населення.</w:t>
      </w:r>
    </w:p>
    <w:p w:rsidR="00BE6690" w:rsidRDefault="00BE6690" w:rsidP="00BE669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E6690" w:rsidRDefault="00BE6690" w:rsidP="00BE669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13483" w:rsidRDefault="00213483" w:rsidP="00BE669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E6690" w:rsidRDefault="00BE6690" w:rsidP="00BE669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</w:t>
      </w:r>
      <w:r w:rsidR="002D5725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>Олена ПАНЧЕНКО</w:t>
      </w:r>
    </w:p>
    <w:p w:rsidR="00BE6690" w:rsidRDefault="00BE6690" w:rsidP="00BE6690">
      <w:pPr>
        <w:jc w:val="both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E6690" w:rsidRDefault="00BE6690" w:rsidP="00BE6690">
      <w:pPr>
        <w:ind w:firstLine="567"/>
        <w:rPr>
          <w:b/>
          <w:sz w:val="28"/>
          <w:szCs w:val="28"/>
          <w:lang w:val="uk-UA"/>
        </w:rPr>
      </w:pPr>
    </w:p>
    <w:p w:rsidR="00BC771B" w:rsidRPr="00BE6690" w:rsidRDefault="00BC771B" w:rsidP="002D5725">
      <w:pPr>
        <w:jc w:val="both"/>
        <w:rPr>
          <w:lang w:val="uk-UA"/>
        </w:rPr>
      </w:pPr>
    </w:p>
    <w:sectPr w:rsidR="00BC771B" w:rsidRPr="00BE6690" w:rsidSect="00F5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67276"/>
    <w:multiLevelType w:val="multilevel"/>
    <w:tmpl w:val="1194A50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DE3"/>
    <w:rsid w:val="00142417"/>
    <w:rsid w:val="001540FD"/>
    <w:rsid w:val="00191CBD"/>
    <w:rsid w:val="001B2717"/>
    <w:rsid w:val="00213483"/>
    <w:rsid w:val="0023744F"/>
    <w:rsid w:val="002D5725"/>
    <w:rsid w:val="00374DC1"/>
    <w:rsid w:val="003C07DC"/>
    <w:rsid w:val="003D2FFC"/>
    <w:rsid w:val="006464C2"/>
    <w:rsid w:val="006912CD"/>
    <w:rsid w:val="00691897"/>
    <w:rsid w:val="006D0153"/>
    <w:rsid w:val="00731DE3"/>
    <w:rsid w:val="007B4044"/>
    <w:rsid w:val="00820195"/>
    <w:rsid w:val="0085034A"/>
    <w:rsid w:val="009064E0"/>
    <w:rsid w:val="009079F6"/>
    <w:rsid w:val="00935933"/>
    <w:rsid w:val="00986112"/>
    <w:rsid w:val="009E3FC5"/>
    <w:rsid w:val="00A035B5"/>
    <w:rsid w:val="00A84982"/>
    <w:rsid w:val="00B5312C"/>
    <w:rsid w:val="00BC771B"/>
    <w:rsid w:val="00BE6690"/>
    <w:rsid w:val="00C03477"/>
    <w:rsid w:val="00D27F52"/>
    <w:rsid w:val="00E94010"/>
    <w:rsid w:val="00EA522F"/>
    <w:rsid w:val="00F52410"/>
    <w:rsid w:val="00F6432F"/>
    <w:rsid w:val="00FE2795"/>
    <w:rsid w:val="00FE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4E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64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19</cp:revision>
  <cp:lastPrinted>2025-04-23T08:25:00Z</cp:lastPrinted>
  <dcterms:created xsi:type="dcterms:W3CDTF">2025-04-22T13:07:00Z</dcterms:created>
  <dcterms:modified xsi:type="dcterms:W3CDTF">2025-04-24T06:38:00Z</dcterms:modified>
</cp:coreProperties>
</file>